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9EF" w:rsidRPr="000B79EF" w:rsidRDefault="000B79EF" w:rsidP="000B79E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120A">
        <w:rPr>
          <w:rFonts w:ascii="Times New Roman" w:hAnsi="Times New Roman" w:cs="Times New Roman"/>
          <w:b/>
          <w:bCs/>
          <w:sz w:val="36"/>
          <w:szCs w:val="36"/>
        </w:rPr>
        <w:t>Допуск к самостоятельной работе</w:t>
      </w:r>
    </w:p>
    <w:p w:rsidR="000B79EF" w:rsidRDefault="000B79EF" w:rsidP="00CA6E8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6E8B" w:rsidRPr="000E120A" w:rsidRDefault="00CA6E8B" w:rsidP="00CA6E8B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E120A">
        <w:rPr>
          <w:rFonts w:ascii="Times New Roman" w:hAnsi="Times New Roman" w:cs="Times New Roman"/>
          <w:b/>
          <w:bCs/>
          <w:i/>
          <w:iCs/>
          <w:sz w:val="28"/>
          <w:szCs w:val="28"/>
          <w:highlight w:val="lightGray"/>
        </w:rPr>
        <w:t xml:space="preserve">Постановление Правительства Российской Федерации от 24 декабря 2021 г. № 2464 «О порядке </w:t>
      </w:r>
      <w:proofErr w:type="gramStart"/>
      <w:r w:rsidRPr="000E120A">
        <w:rPr>
          <w:rFonts w:ascii="Times New Roman" w:hAnsi="Times New Roman" w:cs="Times New Roman"/>
          <w:b/>
          <w:bCs/>
          <w:i/>
          <w:iCs/>
          <w:sz w:val="28"/>
          <w:szCs w:val="28"/>
          <w:highlight w:val="lightGray"/>
        </w:rPr>
        <w:t>обучения по охране</w:t>
      </w:r>
      <w:proofErr w:type="gramEnd"/>
      <w:r w:rsidRPr="000E120A">
        <w:rPr>
          <w:rFonts w:ascii="Times New Roman" w:hAnsi="Times New Roman" w:cs="Times New Roman"/>
          <w:b/>
          <w:bCs/>
          <w:i/>
          <w:iCs/>
          <w:sz w:val="28"/>
          <w:szCs w:val="28"/>
          <w:highlight w:val="lightGray"/>
        </w:rPr>
        <w:t xml:space="preserve"> труда и проверки знания требований охраны труда».</w:t>
      </w:r>
    </w:p>
    <w:p w:rsidR="006476A9" w:rsidRPr="000E120A" w:rsidRDefault="006476A9" w:rsidP="00CA6E8B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a5"/>
        <w:tblW w:w="15871" w:type="dxa"/>
        <w:tblLook w:val="04A0"/>
      </w:tblPr>
      <w:tblGrid>
        <w:gridCol w:w="1834"/>
        <w:gridCol w:w="1695"/>
        <w:gridCol w:w="1841"/>
        <w:gridCol w:w="2011"/>
        <w:gridCol w:w="1970"/>
        <w:gridCol w:w="2214"/>
        <w:gridCol w:w="1180"/>
        <w:gridCol w:w="1354"/>
        <w:gridCol w:w="1772"/>
      </w:tblGrid>
      <w:tr w:rsidR="00DE7C16" w:rsidTr="00DE7C16">
        <w:tc>
          <w:tcPr>
            <w:tcW w:w="1834" w:type="dxa"/>
          </w:tcPr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этап</w:t>
            </w:r>
          </w:p>
        </w:tc>
        <w:tc>
          <w:tcPr>
            <w:tcW w:w="1695" w:type="dxa"/>
          </w:tcPr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этап</w:t>
            </w:r>
          </w:p>
        </w:tc>
        <w:tc>
          <w:tcPr>
            <w:tcW w:w="1841" w:type="dxa"/>
          </w:tcPr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этап</w:t>
            </w:r>
          </w:p>
        </w:tc>
        <w:tc>
          <w:tcPr>
            <w:tcW w:w="6195" w:type="dxa"/>
            <w:gridSpan w:val="3"/>
          </w:tcPr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этап</w:t>
            </w:r>
          </w:p>
        </w:tc>
        <w:tc>
          <w:tcPr>
            <w:tcW w:w="1180" w:type="dxa"/>
          </w:tcPr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этап</w:t>
            </w:r>
          </w:p>
        </w:tc>
        <w:tc>
          <w:tcPr>
            <w:tcW w:w="1354" w:type="dxa"/>
          </w:tcPr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этап</w:t>
            </w:r>
          </w:p>
        </w:tc>
        <w:tc>
          <w:tcPr>
            <w:tcW w:w="1772" w:type="dxa"/>
          </w:tcPr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 </w:t>
            </w:r>
            <w:r w:rsidR="00AD1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Pr="00DE7C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</w:t>
            </w:r>
          </w:p>
        </w:tc>
      </w:tr>
      <w:tr w:rsidR="00B80B15" w:rsidTr="00077276">
        <w:tc>
          <w:tcPr>
            <w:tcW w:w="5370" w:type="dxa"/>
            <w:gridSpan w:val="3"/>
          </w:tcPr>
          <w:p w:rsidR="00B80B15" w:rsidRPr="00DE7C16" w:rsidRDefault="00B80B15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195" w:type="dxa"/>
            <w:gridSpan w:val="3"/>
          </w:tcPr>
          <w:p w:rsidR="00B80B15" w:rsidRPr="00DE7C16" w:rsidRDefault="00B80B15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Обучение требованиям охраны труда</w:t>
            </w:r>
          </w:p>
        </w:tc>
        <w:tc>
          <w:tcPr>
            <w:tcW w:w="4306" w:type="dxa"/>
            <w:gridSpan w:val="3"/>
          </w:tcPr>
          <w:p w:rsidR="00B80B15" w:rsidRPr="00DE7C16" w:rsidRDefault="00B80B15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B80B15" w:rsidRPr="00DE7C16" w:rsidRDefault="00B80B15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E7C16" w:rsidTr="00DE7C16">
        <w:tc>
          <w:tcPr>
            <w:tcW w:w="1834" w:type="dxa"/>
          </w:tcPr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Инструктажи по</w:t>
            </w:r>
          </w:p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охране труда</w:t>
            </w:r>
            <w:r w:rsidRPr="00DE7C16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:</w:t>
            </w:r>
          </w:p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вводный</w:t>
            </w:r>
          </w:p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первичный</w:t>
            </w:r>
          </w:p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5" w:type="dxa"/>
          </w:tcPr>
          <w:p w:rsidR="00DE7C16" w:rsidRPr="00DE7C16" w:rsidRDefault="00DE7C16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Обучение по</w:t>
            </w:r>
          </w:p>
          <w:p w:rsidR="00DE7C16" w:rsidRPr="00DE7C16" w:rsidRDefault="00DE7C16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оказанию первой помощи</w:t>
            </w:r>
          </w:p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1" w:type="dxa"/>
          </w:tcPr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</w:p>
          <w:p w:rsidR="00DE7C16" w:rsidRPr="00DE7C16" w:rsidRDefault="00DE7C16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Обучение по</w:t>
            </w:r>
          </w:p>
          <w:p w:rsidR="00DE7C16" w:rsidRPr="00DE7C16" w:rsidRDefault="00DE7C16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использованию СИЗ</w:t>
            </w:r>
          </w:p>
        </w:tc>
        <w:tc>
          <w:tcPr>
            <w:tcW w:w="2011" w:type="dxa"/>
          </w:tcPr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Обучение по</w:t>
            </w:r>
          </w:p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общим вопросам</w:t>
            </w:r>
          </w:p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охраны труда и</w:t>
            </w:r>
          </w:p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функционировании</w:t>
            </w:r>
          </w:p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СУОТ</w:t>
            </w:r>
          </w:p>
        </w:tc>
        <w:tc>
          <w:tcPr>
            <w:tcW w:w="1970" w:type="dxa"/>
          </w:tcPr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Обучение безопасным методам и приёмам выполнения работ при воздействии ВОПФ</w:t>
            </w:r>
          </w:p>
        </w:tc>
        <w:tc>
          <w:tcPr>
            <w:tcW w:w="2214" w:type="dxa"/>
          </w:tcPr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Обучение</w:t>
            </w:r>
          </w:p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методам и</w:t>
            </w:r>
          </w:p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приёмам</w:t>
            </w:r>
          </w:p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выполнения</w:t>
            </w:r>
          </w:p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работ</w:t>
            </w:r>
          </w:p>
          <w:p w:rsidR="00795FE3" w:rsidRPr="00DE7C16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повышенной</w:t>
            </w:r>
          </w:p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4D8E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lang w:eastAsia="ru-RU"/>
              </w:rPr>
              <w:t>опасности</w:t>
            </w:r>
          </w:p>
        </w:tc>
        <w:tc>
          <w:tcPr>
            <w:tcW w:w="1180" w:type="dxa"/>
          </w:tcPr>
          <w:p w:rsidR="00795FE3" w:rsidRPr="00177E55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</w:rPr>
            </w:pPr>
            <w:r w:rsidRPr="00177E55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</w:rPr>
              <w:t>Проверка</w:t>
            </w:r>
          </w:p>
          <w:p w:rsidR="00795FE3" w:rsidRPr="00177E55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</w:rPr>
            </w:pPr>
            <w:r w:rsidRPr="00177E55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</w:rPr>
              <w:t>знаний</w:t>
            </w:r>
          </w:p>
          <w:p w:rsidR="00795FE3" w:rsidRPr="00177E55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</w:rPr>
            </w:pPr>
            <w:r w:rsidRPr="00177E55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</w:rPr>
              <w:t>единой</w:t>
            </w:r>
          </w:p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7E55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</w:rPr>
              <w:t>комиссией</w:t>
            </w:r>
          </w:p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4" w:type="dxa"/>
          </w:tcPr>
          <w:p w:rsidR="00795FE3" w:rsidRPr="00177E55" w:rsidRDefault="00795FE3" w:rsidP="00DE7C1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highlight w:val="lightGray"/>
                <w:lang w:eastAsia="ru-RU"/>
              </w:rPr>
            </w:pPr>
            <w:r w:rsidRPr="00177E55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highlight w:val="lightGray"/>
                <w:lang w:eastAsia="ru-RU"/>
              </w:rPr>
              <w:t>Стажировка</w:t>
            </w:r>
          </w:p>
          <w:p w:rsidR="00795FE3" w:rsidRPr="00DE7C16" w:rsidRDefault="00795FE3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7E55">
              <w:rPr>
                <w:rFonts w:ascii="Times New Roman" w:eastAsia="Times New Roman" w:hAnsi="Times New Roman" w:cs="Times New Roman"/>
                <w:b/>
                <w:bCs/>
                <w:color w:val="111111"/>
                <w:sz w:val="20"/>
                <w:szCs w:val="20"/>
                <w:highlight w:val="lightGray"/>
                <w:lang w:eastAsia="ru-RU"/>
              </w:rPr>
              <w:t>на рабочем месте</w:t>
            </w:r>
          </w:p>
        </w:tc>
        <w:tc>
          <w:tcPr>
            <w:tcW w:w="1772" w:type="dxa"/>
          </w:tcPr>
          <w:p w:rsidR="00795FE3" w:rsidRPr="00DE7C16" w:rsidRDefault="00DE7C16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Допуск к</w:t>
            </w:r>
          </w:p>
          <w:p w:rsidR="00DE7C16" w:rsidRPr="00DE7C16" w:rsidRDefault="00DE7C16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самостоятельной</w:t>
            </w:r>
          </w:p>
          <w:p w:rsidR="00DE7C16" w:rsidRPr="00DE7C16" w:rsidRDefault="00DE7C16" w:rsidP="00DE7C1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7C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работе</w:t>
            </w:r>
          </w:p>
        </w:tc>
      </w:tr>
    </w:tbl>
    <w:p w:rsidR="00324D8E" w:rsidRDefault="00324D8E"/>
    <w:p w:rsidR="005A3AEA" w:rsidRDefault="005A3AEA"/>
    <w:p w:rsidR="005A3AEA" w:rsidRDefault="005A3AEA" w:rsidP="005A3AEA"/>
    <w:p w:rsidR="005A3AEA" w:rsidRDefault="005A3AEA"/>
    <w:sectPr w:rsidR="005A3AEA" w:rsidSect="00324D8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B756C"/>
    <w:multiLevelType w:val="hybridMultilevel"/>
    <w:tmpl w:val="A238ACBA"/>
    <w:lvl w:ilvl="0" w:tplc="FBBE75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B7DAE"/>
    <w:rsid w:val="00016D48"/>
    <w:rsid w:val="000B79EF"/>
    <w:rsid w:val="000B7DAE"/>
    <w:rsid w:val="000E120A"/>
    <w:rsid w:val="00177E55"/>
    <w:rsid w:val="00324D8E"/>
    <w:rsid w:val="004602BC"/>
    <w:rsid w:val="004D5644"/>
    <w:rsid w:val="005A3AEA"/>
    <w:rsid w:val="006476A9"/>
    <w:rsid w:val="00795FE3"/>
    <w:rsid w:val="00872598"/>
    <w:rsid w:val="008D5C79"/>
    <w:rsid w:val="00AD1A89"/>
    <w:rsid w:val="00B80B15"/>
    <w:rsid w:val="00CA6E8B"/>
    <w:rsid w:val="00DB36C4"/>
    <w:rsid w:val="00DE7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4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4D8E"/>
    <w:rPr>
      <w:b/>
      <w:bCs/>
    </w:rPr>
  </w:style>
  <w:style w:type="table" w:styleId="a5">
    <w:name w:val="Table Grid"/>
    <w:basedOn w:val="a1"/>
    <w:uiPriority w:val="39"/>
    <w:rsid w:val="00324D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24D8E"/>
    <w:pPr>
      <w:ind w:left="720"/>
      <w:contextualSpacing/>
    </w:pPr>
  </w:style>
  <w:style w:type="paragraph" w:customStyle="1" w:styleId="ConsPlusNormal">
    <w:name w:val="ConsPlusNormal"/>
    <w:rsid w:val="004D56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4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Крымов</dc:creator>
  <cp:lastModifiedBy>varencova_sv</cp:lastModifiedBy>
  <cp:revision>2</cp:revision>
  <dcterms:created xsi:type="dcterms:W3CDTF">2022-11-22T05:25:00Z</dcterms:created>
  <dcterms:modified xsi:type="dcterms:W3CDTF">2022-11-22T05:25:00Z</dcterms:modified>
</cp:coreProperties>
</file>